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E0C91" w14:paraId="3C7F8F1E" w14:textId="77777777">
        <w:trPr>
          <w:trHeight w:val="20"/>
          <w:jc w:val="center"/>
        </w:trPr>
        <w:tc>
          <w:tcPr>
            <w:tcW w:w="1186" w:type="pct"/>
          </w:tcPr>
          <w:p w14:paraId="0E145E1F" w14:textId="77777777" w:rsidR="00BE0C91" w:rsidRDefault="00CB51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E6B7BF7" w14:textId="77777777" w:rsidR="00BE0C91" w:rsidRDefault="00B644E8">
            <w:pPr>
              <w:rPr>
                <w:b/>
                <w:bCs/>
                <w:color w:val="0000FF"/>
                <w:sz w:val="20"/>
                <w:szCs w:val="20"/>
                <w:lang w:val="en-GB"/>
              </w:rPr>
            </w:pPr>
            <w:hyperlink r:id="rId7" w:history="1">
              <w:r w:rsidR="00CB5115">
                <w:rPr>
                  <w:rFonts w:ascii="Tahoma" w:hAnsi="Tahoma" w:cs="Tahoma"/>
                  <w:color w:val="0F4C82"/>
                  <w:u w:val="single"/>
                  <w:bdr w:val="none" w:sz="0" w:space="0" w:color="auto" w:frame="1"/>
                </w:rPr>
                <w:t>Asian Journal of Advanced Research and Reports</w:t>
              </w:r>
            </w:hyperlink>
          </w:p>
        </w:tc>
      </w:tr>
      <w:tr w:rsidR="00BE0C91" w14:paraId="4EF5B158" w14:textId="77777777">
        <w:trPr>
          <w:trHeight w:val="20"/>
          <w:jc w:val="center"/>
        </w:trPr>
        <w:tc>
          <w:tcPr>
            <w:tcW w:w="1186" w:type="pct"/>
          </w:tcPr>
          <w:p w14:paraId="04A24A51" w14:textId="77777777" w:rsidR="00BE0C91" w:rsidRDefault="00CB51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109C5CA" w14:textId="77777777" w:rsidR="00BE0C91" w:rsidRDefault="00932F72">
            <w:pPr>
              <w:pStyle w:val="NormalWeb"/>
              <w:spacing w:before="0" w:beforeAutospacing="0" w:after="0" w:afterAutospacing="0"/>
              <w:rPr>
                <w:rFonts w:ascii="Times New Roman" w:hAnsi="Times New Roman" w:cs="Times New Roman"/>
                <w:b/>
                <w:bCs/>
                <w:sz w:val="20"/>
                <w:szCs w:val="28"/>
                <w:lang w:val="en-GB"/>
              </w:rPr>
            </w:pPr>
            <w:r w:rsidRPr="00932F72">
              <w:rPr>
                <w:rFonts w:ascii="Times New Roman" w:hAnsi="Times New Roman" w:cs="Times New Roman"/>
                <w:b/>
                <w:bCs/>
                <w:sz w:val="20"/>
                <w:szCs w:val="28"/>
                <w:lang w:val="en-GB"/>
              </w:rPr>
              <w:t>Ms_AJARR_157709</w:t>
            </w:r>
          </w:p>
        </w:tc>
      </w:tr>
      <w:tr w:rsidR="00BE0C91" w14:paraId="6F19E7C1" w14:textId="77777777">
        <w:trPr>
          <w:trHeight w:val="20"/>
          <w:jc w:val="center"/>
        </w:trPr>
        <w:tc>
          <w:tcPr>
            <w:tcW w:w="1186" w:type="pct"/>
          </w:tcPr>
          <w:p w14:paraId="42A16A70" w14:textId="77777777" w:rsidR="00BE0C91" w:rsidRDefault="00CB51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7D32FD" w14:textId="77777777" w:rsidR="00BE0C91" w:rsidRDefault="00932F72">
            <w:pPr>
              <w:pStyle w:val="NormalWeb"/>
              <w:spacing w:before="0" w:beforeAutospacing="0" w:after="0" w:afterAutospacing="0"/>
              <w:rPr>
                <w:rFonts w:ascii="Times New Roman" w:hAnsi="Times New Roman" w:cs="Times New Roman"/>
                <w:b/>
                <w:sz w:val="20"/>
                <w:szCs w:val="28"/>
                <w:lang w:val="en-GB"/>
              </w:rPr>
            </w:pPr>
            <w:r w:rsidRPr="00932F72">
              <w:rPr>
                <w:rFonts w:ascii="Times New Roman" w:hAnsi="Times New Roman" w:cs="Times New Roman"/>
                <w:b/>
                <w:sz w:val="20"/>
                <w:szCs w:val="28"/>
                <w:lang w:val="en-GB"/>
              </w:rPr>
              <w:t>EVALUATION OF SOIL MOISTURE CONSERVATION PRACTICES TO REDUCE AGRICULTURAL DEPENDENCE ON THE OGALLALA AQUIFER</w:t>
            </w:r>
          </w:p>
        </w:tc>
      </w:tr>
      <w:tr w:rsidR="00BE0C91" w14:paraId="25712EB6" w14:textId="77777777">
        <w:trPr>
          <w:trHeight w:val="20"/>
          <w:jc w:val="center"/>
        </w:trPr>
        <w:tc>
          <w:tcPr>
            <w:tcW w:w="1186" w:type="pct"/>
          </w:tcPr>
          <w:p w14:paraId="4FDCBAC4" w14:textId="77777777" w:rsidR="00BE0C91" w:rsidRDefault="00CB511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F5E185" w14:textId="77777777" w:rsidR="00BE0C91" w:rsidRDefault="00CB511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0D98FDF" w14:textId="77777777" w:rsidR="00BE0C91" w:rsidRDefault="00BE0C91">
            <w:pPr>
              <w:pStyle w:val="NormalWeb"/>
              <w:spacing w:before="0" w:beforeAutospacing="0" w:after="0" w:afterAutospacing="0"/>
              <w:rPr>
                <w:rFonts w:ascii="Times New Roman" w:hAnsi="Times New Roman" w:cs="Times New Roman"/>
                <w:b/>
                <w:sz w:val="20"/>
                <w:szCs w:val="28"/>
                <w:lang w:val="en-GB"/>
              </w:rPr>
            </w:pPr>
          </w:p>
        </w:tc>
      </w:tr>
    </w:tbl>
    <w:p w14:paraId="0219C7A6" w14:textId="77777777" w:rsidR="00BE0C91" w:rsidRDefault="00BE0C91">
      <w:pPr>
        <w:pStyle w:val="BodyText"/>
        <w:rPr>
          <w:rFonts w:ascii="Times New Roman" w:hAnsi="Times New Roman"/>
          <w:b/>
          <w:bCs/>
          <w:sz w:val="20"/>
          <w:szCs w:val="20"/>
          <w:u w:val="single"/>
          <w:lang w:val="en-GB"/>
        </w:rPr>
      </w:pPr>
    </w:p>
    <w:p w14:paraId="320CE261" w14:textId="77777777" w:rsidR="00BE0C91" w:rsidRDefault="00BE0C91">
      <w:pPr>
        <w:pStyle w:val="BodyText"/>
        <w:rPr>
          <w:rFonts w:ascii="Times New Roman" w:hAnsi="Times New Roman"/>
          <w:b/>
          <w:bCs/>
          <w:sz w:val="20"/>
          <w:szCs w:val="20"/>
          <w:u w:val="single"/>
          <w:lang w:val="en-GB"/>
        </w:rPr>
      </w:pPr>
    </w:p>
    <w:p w14:paraId="53DDF488" w14:textId="77777777" w:rsidR="00BE0C91" w:rsidRDefault="00BE0C91">
      <w:pPr>
        <w:pStyle w:val="BodyText"/>
        <w:rPr>
          <w:rFonts w:ascii="Times New Roman" w:hAnsi="Times New Roman"/>
          <w:sz w:val="20"/>
          <w:szCs w:val="20"/>
          <w:lang w:val="en-GB"/>
        </w:rPr>
      </w:pPr>
    </w:p>
    <w:p w14:paraId="04FAD9BE" w14:textId="77777777" w:rsidR="00BE0C91" w:rsidRDefault="00CB511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67FFF07" w14:textId="77777777" w:rsidR="00BE0C91" w:rsidRDefault="00BE0C91">
      <w:pPr>
        <w:pStyle w:val="BodyText"/>
        <w:ind w:left="1440"/>
        <w:rPr>
          <w:rFonts w:ascii="Times New Roman" w:hAnsi="Times New Roman"/>
          <w:bCs/>
          <w:sz w:val="20"/>
          <w:szCs w:val="20"/>
          <w:lang w:val="en-GB"/>
        </w:rPr>
      </w:pPr>
    </w:p>
    <w:p w14:paraId="17678171" w14:textId="77777777" w:rsidR="00BE0C91" w:rsidRDefault="00BE0C91">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E0C91" w14:paraId="47A4D28A" w14:textId="77777777">
        <w:trPr>
          <w:trHeight w:val="20"/>
          <w:jc w:val="center"/>
        </w:trPr>
        <w:tc>
          <w:tcPr>
            <w:tcW w:w="1789" w:type="pct"/>
            <w:noWrap/>
          </w:tcPr>
          <w:p w14:paraId="78DD93FB" w14:textId="77777777" w:rsidR="00BE0C91" w:rsidRDefault="00BE0C91">
            <w:pPr>
              <w:pStyle w:val="Heading2"/>
              <w:keepNext w:val="0"/>
              <w:jc w:val="left"/>
              <w:rPr>
                <w:rFonts w:ascii="Times New Roman" w:hAnsi="Times New Roman"/>
                <w:lang w:val="en-GB" w:eastAsia="en-US"/>
              </w:rPr>
            </w:pPr>
          </w:p>
        </w:tc>
        <w:tc>
          <w:tcPr>
            <w:tcW w:w="1844" w:type="pct"/>
          </w:tcPr>
          <w:p w14:paraId="6782EC68" w14:textId="77777777" w:rsidR="00BE0C91" w:rsidRDefault="00CB5115">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4B44519" w14:textId="77777777" w:rsidR="00BE0C91" w:rsidRDefault="00CB511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2CB9877" w14:textId="77777777" w:rsidR="00BE0C91" w:rsidRDefault="00BE0C91">
            <w:pPr>
              <w:pStyle w:val="Heading2"/>
              <w:keepNext w:val="0"/>
              <w:jc w:val="left"/>
              <w:rPr>
                <w:rFonts w:ascii="Times New Roman" w:hAnsi="Times New Roman"/>
                <w:b w:val="0"/>
                <w:lang w:val="en-GB" w:eastAsia="en-US"/>
              </w:rPr>
            </w:pPr>
          </w:p>
        </w:tc>
      </w:tr>
      <w:tr w:rsidR="00BE0C91" w14:paraId="6D7F7C4D" w14:textId="77777777">
        <w:trPr>
          <w:trHeight w:val="20"/>
          <w:jc w:val="center"/>
        </w:trPr>
        <w:tc>
          <w:tcPr>
            <w:tcW w:w="1789" w:type="pct"/>
            <w:noWrap/>
          </w:tcPr>
          <w:p w14:paraId="192DD2A6" w14:textId="77777777" w:rsidR="00BE0C91" w:rsidRDefault="00CB511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DF6EDF8" w14:textId="77777777" w:rsidR="00BE0C91" w:rsidRDefault="00BE0C91">
            <w:pPr>
              <w:rPr>
                <w:rFonts w:eastAsia="MS Mincho"/>
                <w:bCs/>
                <w:sz w:val="10"/>
                <w:szCs w:val="20"/>
                <w:lang w:val="en-GB"/>
              </w:rPr>
            </w:pPr>
          </w:p>
        </w:tc>
        <w:tc>
          <w:tcPr>
            <w:tcW w:w="1844" w:type="pct"/>
          </w:tcPr>
          <w:p w14:paraId="5513F765" w14:textId="3FFF2F1B" w:rsidR="00BE0C91" w:rsidRDefault="00CA5816" w:rsidP="00CA5816">
            <w:pPr>
              <w:pStyle w:val="ListParagraph"/>
              <w:ind w:left="0"/>
              <w:jc w:val="both"/>
              <w:rPr>
                <w:b/>
                <w:bCs/>
                <w:sz w:val="20"/>
                <w:szCs w:val="20"/>
                <w:lang w:val="en-GB"/>
              </w:rPr>
            </w:pPr>
            <w:r w:rsidRPr="00CA5816">
              <w:rPr>
                <w:b/>
                <w:bCs/>
                <w:sz w:val="20"/>
                <w:szCs w:val="20"/>
              </w:rPr>
              <w:t>This manuscript addresses a critical issue for agricultural sustainability in the U.S. High Plains: the depletion of the Ogallala Aquifer. By systematically reviewing soil moisture conservation practices such as conservation tillage, cover cropping, residue management, and precision irrigation, the paper provides valuable insights into reducing groundwater dependence. The topic is highly relevant to both scientific research and policy development, as it links agronomic techniques with long</w:t>
            </w:r>
            <w:r w:rsidRPr="00CA5816">
              <w:rPr>
                <w:b/>
                <w:bCs/>
                <w:sz w:val="20"/>
                <w:szCs w:val="20"/>
              </w:rPr>
              <w:noBreakHyphen/>
              <w:t>term water resource management. Its findings can guide farmers, researchers, and policymakers toward more resilient agricultural systems.</w:t>
            </w:r>
          </w:p>
        </w:tc>
        <w:tc>
          <w:tcPr>
            <w:tcW w:w="1367" w:type="pct"/>
          </w:tcPr>
          <w:p w14:paraId="2E5540ED" w14:textId="77777777" w:rsidR="00BE0C91" w:rsidRDefault="00BE0C91">
            <w:pPr>
              <w:pStyle w:val="Heading2"/>
              <w:keepNext w:val="0"/>
              <w:jc w:val="left"/>
              <w:rPr>
                <w:rFonts w:ascii="Times New Roman" w:hAnsi="Times New Roman"/>
                <w:b w:val="0"/>
                <w:lang w:val="en-GB" w:eastAsia="en-US"/>
              </w:rPr>
            </w:pPr>
          </w:p>
          <w:p w14:paraId="3A49F72A" w14:textId="77777777" w:rsidR="001C709E" w:rsidRDefault="001C709E" w:rsidP="001C709E">
            <w:pPr>
              <w:rPr>
                <w:lang w:val="en-GB"/>
              </w:rPr>
            </w:pPr>
          </w:p>
          <w:p w14:paraId="7A06AF49" w14:textId="34A6F43F" w:rsidR="001C709E" w:rsidRPr="001C709E" w:rsidRDefault="001C709E" w:rsidP="001C709E">
            <w:pPr>
              <w:rPr>
                <w:lang w:val="en-GB"/>
              </w:rPr>
            </w:pPr>
            <w:r>
              <w:rPr>
                <w:lang w:val="en-GB"/>
              </w:rPr>
              <w:t xml:space="preserve">Noted </w:t>
            </w:r>
          </w:p>
        </w:tc>
      </w:tr>
    </w:tbl>
    <w:p w14:paraId="4ED08EAE" w14:textId="77777777" w:rsidR="00BE0C91" w:rsidRDefault="00BE0C91">
      <w:pPr>
        <w:rPr>
          <w:sz w:val="20"/>
          <w:szCs w:val="20"/>
          <w:lang w:val="en-GB"/>
        </w:rPr>
      </w:pPr>
    </w:p>
    <w:p w14:paraId="31FE9B07" w14:textId="77777777" w:rsidR="00BE0C91" w:rsidRDefault="00BE0C91">
      <w:pPr>
        <w:rPr>
          <w:sz w:val="20"/>
          <w:szCs w:val="20"/>
          <w:lang w:val="en-GB"/>
        </w:rPr>
      </w:pPr>
    </w:p>
    <w:p w14:paraId="0F8E3203" w14:textId="77777777" w:rsidR="00BE0C91" w:rsidRDefault="00BE0C91">
      <w:pPr>
        <w:rPr>
          <w:sz w:val="20"/>
          <w:szCs w:val="20"/>
          <w:lang w:val="en-GB"/>
        </w:rPr>
      </w:pPr>
    </w:p>
    <w:p w14:paraId="5D216817" w14:textId="77777777" w:rsidR="00BE0C91" w:rsidRDefault="00CB5115">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5A333BD" w14:textId="77777777" w:rsidR="00BE0C91" w:rsidRDefault="00BE0C9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E0C91" w14:paraId="23D995F2" w14:textId="77777777">
        <w:trPr>
          <w:trHeight w:val="20"/>
          <w:jc w:val="center"/>
        </w:trPr>
        <w:tc>
          <w:tcPr>
            <w:tcW w:w="5000" w:type="pct"/>
            <w:gridSpan w:val="3"/>
            <w:noWrap/>
          </w:tcPr>
          <w:p w14:paraId="4104BD64" w14:textId="77777777" w:rsidR="00BE0C91" w:rsidRDefault="00BE0C91">
            <w:pPr>
              <w:rPr>
                <w:sz w:val="22"/>
                <w:szCs w:val="22"/>
                <w:lang w:val="en-GB"/>
              </w:rPr>
            </w:pPr>
          </w:p>
          <w:p w14:paraId="6DE27619" w14:textId="77777777" w:rsidR="00BE0C91" w:rsidRDefault="00BE0C91">
            <w:pPr>
              <w:rPr>
                <w:sz w:val="20"/>
                <w:szCs w:val="20"/>
                <w:lang w:val="en-GB"/>
              </w:rPr>
            </w:pPr>
          </w:p>
        </w:tc>
      </w:tr>
      <w:tr w:rsidR="00BE0C91" w14:paraId="129FF457" w14:textId="77777777">
        <w:trPr>
          <w:trHeight w:val="20"/>
          <w:jc w:val="center"/>
        </w:trPr>
        <w:tc>
          <w:tcPr>
            <w:tcW w:w="1790" w:type="pct"/>
            <w:noWrap/>
          </w:tcPr>
          <w:p w14:paraId="6D5A17F0" w14:textId="77777777" w:rsidR="00BE0C91" w:rsidRDefault="00BE0C91">
            <w:pPr>
              <w:pStyle w:val="Heading2"/>
              <w:keepNext w:val="0"/>
              <w:jc w:val="left"/>
              <w:rPr>
                <w:rFonts w:ascii="Times New Roman" w:hAnsi="Times New Roman"/>
                <w:lang w:val="en-GB" w:eastAsia="en-US"/>
              </w:rPr>
            </w:pPr>
          </w:p>
        </w:tc>
        <w:tc>
          <w:tcPr>
            <w:tcW w:w="1843" w:type="pct"/>
          </w:tcPr>
          <w:p w14:paraId="345546C7" w14:textId="77777777" w:rsidR="00BE0C91" w:rsidRDefault="00CB5115">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6890C0C" w14:textId="77777777" w:rsidR="00BE0C91" w:rsidRDefault="00CB511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E0C91" w14:paraId="55BCD2A7" w14:textId="77777777">
        <w:trPr>
          <w:trHeight w:val="20"/>
          <w:jc w:val="center"/>
        </w:trPr>
        <w:tc>
          <w:tcPr>
            <w:tcW w:w="1790" w:type="pct"/>
            <w:noWrap/>
          </w:tcPr>
          <w:p w14:paraId="1D6D6820" w14:textId="77777777" w:rsidR="00BE0C91" w:rsidRDefault="00CB5115">
            <w:pPr>
              <w:rPr>
                <w:b/>
                <w:bCs/>
                <w:sz w:val="20"/>
                <w:szCs w:val="20"/>
                <w:lang w:val="en-GB"/>
              </w:rPr>
            </w:pPr>
            <w:r>
              <w:rPr>
                <w:b/>
                <w:bCs/>
                <w:sz w:val="20"/>
                <w:szCs w:val="20"/>
                <w:lang w:val="en-GB"/>
              </w:rPr>
              <w:t xml:space="preserve">1. Is the title clear and appropriate for the paper? </w:t>
            </w:r>
          </w:p>
          <w:p w14:paraId="09406826" w14:textId="77777777" w:rsidR="00BE0C91" w:rsidRDefault="00CB5115">
            <w:pPr>
              <w:rPr>
                <w:color w:val="404040"/>
                <w:sz w:val="20"/>
                <w:szCs w:val="20"/>
                <w:shd w:val="clear" w:color="auto" w:fill="FFFFFF"/>
                <w:lang w:val="en-GB"/>
              </w:rPr>
            </w:pPr>
            <w:r>
              <w:rPr>
                <w:color w:val="404040"/>
                <w:sz w:val="20"/>
                <w:szCs w:val="20"/>
                <w:shd w:val="clear" w:color="auto" w:fill="FFFFFF"/>
                <w:lang w:val="en-GB"/>
              </w:rPr>
              <w:t xml:space="preserve">Rating Scale: </w:t>
            </w:r>
          </w:p>
          <w:p w14:paraId="06E82917" w14:textId="77777777" w:rsidR="00BE0C91" w:rsidRDefault="00CB511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7CFC13" w14:textId="118FCCE2" w:rsidR="00BE0C91" w:rsidRDefault="00CA5816" w:rsidP="00CA5816">
            <w:pPr>
              <w:rPr>
                <w:b/>
                <w:bCs/>
                <w:sz w:val="20"/>
                <w:szCs w:val="20"/>
                <w:lang w:val="en-GB"/>
              </w:rPr>
            </w:pPr>
            <w:r>
              <w:rPr>
                <w:b/>
                <w:bCs/>
                <w:sz w:val="20"/>
                <w:szCs w:val="20"/>
                <w:lang w:val="en-GB"/>
              </w:rPr>
              <w:t>4</w:t>
            </w:r>
          </w:p>
        </w:tc>
        <w:tc>
          <w:tcPr>
            <w:tcW w:w="1367" w:type="pct"/>
          </w:tcPr>
          <w:p w14:paraId="3CDF1887" w14:textId="2AFBEEA9" w:rsidR="00BE0C91" w:rsidRDefault="007B60D6">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7B60D6" w14:paraId="6EABBFF8" w14:textId="77777777">
        <w:trPr>
          <w:trHeight w:val="20"/>
          <w:jc w:val="center"/>
        </w:trPr>
        <w:tc>
          <w:tcPr>
            <w:tcW w:w="1790" w:type="pct"/>
            <w:noWrap/>
          </w:tcPr>
          <w:p w14:paraId="47EA21D1" w14:textId="77777777" w:rsidR="007B60D6" w:rsidRDefault="007B60D6" w:rsidP="007B60D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201DE6"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27EBA0" w14:textId="77777777" w:rsidR="007B60D6" w:rsidRDefault="007B60D6" w:rsidP="007B60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8748B1" w14:textId="54B3C720" w:rsidR="007B60D6" w:rsidRDefault="007B60D6" w:rsidP="007B60D6">
            <w:pPr>
              <w:rPr>
                <w:b/>
                <w:bCs/>
                <w:sz w:val="20"/>
                <w:szCs w:val="20"/>
                <w:lang w:val="en-GB"/>
              </w:rPr>
            </w:pPr>
            <w:r>
              <w:rPr>
                <w:b/>
                <w:bCs/>
                <w:sz w:val="20"/>
                <w:szCs w:val="20"/>
                <w:lang w:val="en-GB"/>
              </w:rPr>
              <w:t>4</w:t>
            </w:r>
          </w:p>
        </w:tc>
        <w:tc>
          <w:tcPr>
            <w:tcW w:w="1367" w:type="pct"/>
          </w:tcPr>
          <w:p w14:paraId="4DFC99F9" w14:textId="38EF7035" w:rsidR="007B60D6" w:rsidRDefault="007B60D6" w:rsidP="007B60D6">
            <w:pPr>
              <w:pStyle w:val="Heading2"/>
              <w:keepNext w:val="0"/>
              <w:jc w:val="left"/>
              <w:rPr>
                <w:rFonts w:ascii="Times New Roman" w:hAnsi="Times New Roman"/>
                <w:b w:val="0"/>
                <w:lang w:val="en-GB" w:eastAsia="en-US"/>
              </w:rPr>
            </w:pPr>
            <w:r w:rsidRPr="00142D87">
              <w:rPr>
                <w:rFonts w:ascii="Times New Roman" w:hAnsi="Times New Roman"/>
                <w:b w:val="0"/>
                <w:lang w:val="en-GB" w:eastAsia="en-US"/>
              </w:rPr>
              <w:t>ok</w:t>
            </w:r>
          </w:p>
        </w:tc>
      </w:tr>
      <w:tr w:rsidR="007B60D6" w14:paraId="52DE0F6D" w14:textId="77777777">
        <w:trPr>
          <w:trHeight w:val="20"/>
          <w:jc w:val="center"/>
        </w:trPr>
        <w:tc>
          <w:tcPr>
            <w:tcW w:w="1790" w:type="pct"/>
            <w:noWrap/>
          </w:tcPr>
          <w:p w14:paraId="4DF0771E"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D1694A4"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5109C9" w14:textId="77777777" w:rsidR="007B60D6" w:rsidRDefault="007B60D6" w:rsidP="007B60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F10BF4" w14:textId="0FEB0C57" w:rsidR="007B60D6" w:rsidRDefault="007B60D6" w:rsidP="007B60D6">
            <w:pPr>
              <w:rPr>
                <w:b/>
                <w:bCs/>
                <w:sz w:val="20"/>
                <w:szCs w:val="20"/>
                <w:lang w:val="en-GB"/>
              </w:rPr>
            </w:pPr>
            <w:r>
              <w:rPr>
                <w:b/>
                <w:bCs/>
                <w:sz w:val="20"/>
                <w:szCs w:val="20"/>
                <w:lang w:val="en-GB"/>
              </w:rPr>
              <w:t>4</w:t>
            </w:r>
          </w:p>
        </w:tc>
        <w:tc>
          <w:tcPr>
            <w:tcW w:w="1367" w:type="pct"/>
          </w:tcPr>
          <w:p w14:paraId="536488B9" w14:textId="54B06656" w:rsidR="007B60D6" w:rsidRDefault="007B60D6" w:rsidP="007B60D6">
            <w:pPr>
              <w:pStyle w:val="Heading2"/>
              <w:keepNext w:val="0"/>
              <w:jc w:val="left"/>
              <w:rPr>
                <w:rFonts w:ascii="Times New Roman" w:hAnsi="Times New Roman"/>
                <w:b w:val="0"/>
                <w:lang w:val="en-GB" w:eastAsia="en-US"/>
              </w:rPr>
            </w:pPr>
            <w:r w:rsidRPr="00142D87">
              <w:rPr>
                <w:rFonts w:ascii="Times New Roman" w:hAnsi="Times New Roman"/>
                <w:b w:val="0"/>
                <w:lang w:val="en-GB" w:eastAsia="en-US"/>
              </w:rPr>
              <w:t>ok</w:t>
            </w:r>
          </w:p>
        </w:tc>
      </w:tr>
      <w:tr w:rsidR="007B60D6" w14:paraId="62C2766E" w14:textId="77777777">
        <w:trPr>
          <w:trHeight w:val="20"/>
          <w:jc w:val="center"/>
        </w:trPr>
        <w:tc>
          <w:tcPr>
            <w:tcW w:w="1790" w:type="pct"/>
            <w:noWrap/>
          </w:tcPr>
          <w:p w14:paraId="2C02A9DB"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D3B078D"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9DB9FC" w14:textId="77777777" w:rsidR="007B60D6" w:rsidRDefault="007B60D6" w:rsidP="007B60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F4EBDD" w14:textId="474526CB" w:rsidR="007B60D6" w:rsidRDefault="007B60D6" w:rsidP="007B60D6">
            <w:pPr>
              <w:rPr>
                <w:b/>
                <w:bCs/>
                <w:sz w:val="20"/>
                <w:szCs w:val="20"/>
                <w:lang w:val="en-GB"/>
              </w:rPr>
            </w:pPr>
            <w:r>
              <w:rPr>
                <w:b/>
                <w:bCs/>
                <w:sz w:val="20"/>
                <w:szCs w:val="20"/>
                <w:lang w:val="en-GB"/>
              </w:rPr>
              <w:t>4</w:t>
            </w:r>
          </w:p>
        </w:tc>
        <w:tc>
          <w:tcPr>
            <w:tcW w:w="1367" w:type="pct"/>
          </w:tcPr>
          <w:p w14:paraId="340945AB" w14:textId="0E52DD38" w:rsidR="007B60D6" w:rsidRDefault="007B60D6" w:rsidP="007B60D6">
            <w:pPr>
              <w:pStyle w:val="Heading2"/>
              <w:keepNext w:val="0"/>
              <w:jc w:val="left"/>
              <w:rPr>
                <w:rFonts w:ascii="Times New Roman" w:hAnsi="Times New Roman"/>
                <w:b w:val="0"/>
                <w:lang w:val="en-GB" w:eastAsia="en-US"/>
              </w:rPr>
            </w:pPr>
            <w:r w:rsidRPr="00142D87">
              <w:rPr>
                <w:rFonts w:ascii="Times New Roman" w:hAnsi="Times New Roman"/>
                <w:b w:val="0"/>
                <w:lang w:val="en-GB" w:eastAsia="en-US"/>
              </w:rPr>
              <w:t>ok</w:t>
            </w:r>
          </w:p>
        </w:tc>
      </w:tr>
      <w:tr w:rsidR="007B60D6" w14:paraId="3BDFA3BB" w14:textId="77777777">
        <w:trPr>
          <w:trHeight w:val="20"/>
          <w:jc w:val="center"/>
        </w:trPr>
        <w:tc>
          <w:tcPr>
            <w:tcW w:w="1790" w:type="pct"/>
            <w:noWrap/>
          </w:tcPr>
          <w:p w14:paraId="59463479"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5. Are the objectives clearly stated?</w:t>
            </w:r>
          </w:p>
          <w:p w14:paraId="7557EFFA"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E4AD9" w14:textId="77777777" w:rsidR="007B60D6" w:rsidRDefault="007B60D6" w:rsidP="007B60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8AA3894" w14:textId="39FB761E" w:rsidR="007B60D6" w:rsidRDefault="007B60D6" w:rsidP="007B60D6">
            <w:pPr>
              <w:rPr>
                <w:b/>
                <w:bCs/>
                <w:sz w:val="20"/>
                <w:szCs w:val="20"/>
                <w:lang w:val="en-GB"/>
              </w:rPr>
            </w:pPr>
            <w:r>
              <w:rPr>
                <w:b/>
                <w:bCs/>
                <w:sz w:val="20"/>
                <w:szCs w:val="20"/>
                <w:lang w:val="en-GB"/>
              </w:rPr>
              <w:t>5</w:t>
            </w:r>
          </w:p>
        </w:tc>
        <w:tc>
          <w:tcPr>
            <w:tcW w:w="1367" w:type="pct"/>
          </w:tcPr>
          <w:p w14:paraId="15496620" w14:textId="1BFD5702" w:rsidR="007B60D6" w:rsidRDefault="007B60D6" w:rsidP="007B60D6">
            <w:pPr>
              <w:pStyle w:val="Heading2"/>
              <w:keepNext w:val="0"/>
              <w:jc w:val="left"/>
              <w:rPr>
                <w:rFonts w:ascii="Times New Roman" w:hAnsi="Times New Roman"/>
                <w:b w:val="0"/>
                <w:lang w:val="en-GB" w:eastAsia="en-US"/>
              </w:rPr>
            </w:pPr>
            <w:r w:rsidRPr="00142D87">
              <w:rPr>
                <w:rFonts w:ascii="Times New Roman" w:hAnsi="Times New Roman"/>
                <w:b w:val="0"/>
                <w:lang w:val="en-GB" w:eastAsia="en-US"/>
              </w:rPr>
              <w:t>ok</w:t>
            </w:r>
          </w:p>
        </w:tc>
      </w:tr>
      <w:tr w:rsidR="007B60D6" w14:paraId="60499E6E" w14:textId="77777777">
        <w:trPr>
          <w:trHeight w:val="20"/>
          <w:jc w:val="center"/>
        </w:trPr>
        <w:tc>
          <w:tcPr>
            <w:tcW w:w="1790" w:type="pct"/>
            <w:noWrap/>
          </w:tcPr>
          <w:p w14:paraId="0D990910"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6. Is the literature review relevant?</w:t>
            </w:r>
          </w:p>
          <w:p w14:paraId="42FD7345"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103BEA59" w14:textId="77777777" w:rsidR="007B60D6" w:rsidRDefault="007B60D6" w:rsidP="007B60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9A085C" w14:textId="7EEF305D" w:rsidR="007B60D6" w:rsidRDefault="007B60D6" w:rsidP="007B60D6">
            <w:pPr>
              <w:rPr>
                <w:b/>
                <w:bCs/>
                <w:sz w:val="20"/>
                <w:szCs w:val="20"/>
                <w:lang w:val="en-GB"/>
              </w:rPr>
            </w:pPr>
            <w:r>
              <w:rPr>
                <w:b/>
                <w:bCs/>
                <w:sz w:val="20"/>
                <w:szCs w:val="20"/>
                <w:lang w:val="en-GB"/>
              </w:rPr>
              <w:t>4</w:t>
            </w:r>
          </w:p>
        </w:tc>
        <w:tc>
          <w:tcPr>
            <w:tcW w:w="1367" w:type="pct"/>
          </w:tcPr>
          <w:p w14:paraId="613F9BD1" w14:textId="60FF9AE7" w:rsidR="007B60D6" w:rsidRDefault="007B60D6" w:rsidP="007B60D6">
            <w:pPr>
              <w:pStyle w:val="Heading2"/>
              <w:keepNext w:val="0"/>
              <w:jc w:val="left"/>
              <w:rPr>
                <w:rFonts w:ascii="Times New Roman" w:hAnsi="Times New Roman"/>
                <w:b w:val="0"/>
                <w:lang w:val="en-GB" w:eastAsia="en-US"/>
              </w:rPr>
            </w:pPr>
            <w:r w:rsidRPr="00142D87">
              <w:rPr>
                <w:rFonts w:ascii="Times New Roman" w:hAnsi="Times New Roman"/>
                <w:b w:val="0"/>
                <w:lang w:val="en-GB" w:eastAsia="en-US"/>
              </w:rPr>
              <w:t>ok</w:t>
            </w:r>
          </w:p>
        </w:tc>
      </w:tr>
      <w:tr w:rsidR="007B60D6" w14:paraId="57998B57" w14:textId="77777777">
        <w:trPr>
          <w:trHeight w:val="20"/>
          <w:jc w:val="center"/>
        </w:trPr>
        <w:tc>
          <w:tcPr>
            <w:tcW w:w="1790" w:type="pct"/>
            <w:noWrap/>
          </w:tcPr>
          <w:p w14:paraId="034FC552"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7. Is the literature review recent?</w:t>
            </w:r>
          </w:p>
          <w:p w14:paraId="265188B9"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F6E1F3" w14:textId="77777777" w:rsidR="007B60D6" w:rsidRDefault="007B60D6" w:rsidP="007B60D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A46EF5C" w14:textId="391F6D53" w:rsidR="007B60D6" w:rsidRDefault="007B60D6" w:rsidP="007B60D6">
            <w:pPr>
              <w:rPr>
                <w:b/>
                <w:bCs/>
                <w:sz w:val="20"/>
                <w:szCs w:val="20"/>
                <w:lang w:val="en-GB"/>
              </w:rPr>
            </w:pPr>
            <w:r>
              <w:rPr>
                <w:b/>
                <w:bCs/>
                <w:sz w:val="20"/>
                <w:szCs w:val="20"/>
                <w:lang w:val="en-GB"/>
              </w:rPr>
              <w:t>4</w:t>
            </w:r>
          </w:p>
        </w:tc>
        <w:tc>
          <w:tcPr>
            <w:tcW w:w="1367" w:type="pct"/>
          </w:tcPr>
          <w:p w14:paraId="4E596C38" w14:textId="48E66C14" w:rsidR="007B60D6" w:rsidRDefault="007B60D6" w:rsidP="007B60D6">
            <w:pPr>
              <w:pStyle w:val="Heading2"/>
              <w:keepNext w:val="0"/>
              <w:jc w:val="left"/>
              <w:rPr>
                <w:rFonts w:ascii="Times New Roman" w:hAnsi="Times New Roman"/>
                <w:b w:val="0"/>
                <w:lang w:val="en-GB" w:eastAsia="en-US"/>
              </w:rPr>
            </w:pPr>
            <w:r w:rsidRPr="00142D87">
              <w:rPr>
                <w:rFonts w:ascii="Times New Roman" w:hAnsi="Times New Roman"/>
                <w:b w:val="0"/>
                <w:lang w:val="en-GB" w:eastAsia="en-US"/>
              </w:rPr>
              <w:t>ok</w:t>
            </w:r>
          </w:p>
        </w:tc>
      </w:tr>
      <w:tr w:rsidR="007B60D6" w14:paraId="75110A34" w14:textId="77777777">
        <w:trPr>
          <w:trHeight w:val="20"/>
          <w:jc w:val="center"/>
        </w:trPr>
        <w:tc>
          <w:tcPr>
            <w:tcW w:w="1790" w:type="pct"/>
            <w:noWrap/>
          </w:tcPr>
          <w:p w14:paraId="38837122"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597E7BD"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214F3" w14:textId="77777777" w:rsidR="007B60D6" w:rsidRDefault="007B60D6" w:rsidP="007B60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0A9F92" w14:textId="05B1E7A4" w:rsidR="007B60D6" w:rsidRDefault="007B60D6" w:rsidP="007B60D6">
            <w:pPr>
              <w:rPr>
                <w:b/>
                <w:bCs/>
                <w:sz w:val="20"/>
                <w:szCs w:val="20"/>
                <w:lang w:val="en-GB"/>
              </w:rPr>
            </w:pPr>
            <w:r>
              <w:rPr>
                <w:b/>
                <w:bCs/>
                <w:sz w:val="20"/>
                <w:szCs w:val="20"/>
                <w:lang w:val="en-GB"/>
              </w:rPr>
              <w:t>4</w:t>
            </w:r>
          </w:p>
        </w:tc>
        <w:tc>
          <w:tcPr>
            <w:tcW w:w="1367" w:type="pct"/>
          </w:tcPr>
          <w:p w14:paraId="6A987017" w14:textId="19B43EF3" w:rsidR="007B60D6" w:rsidRDefault="007B60D6" w:rsidP="007B60D6">
            <w:pPr>
              <w:pStyle w:val="Heading2"/>
              <w:keepNext w:val="0"/>
              <w:jc w:val="left"/>
              <w:rPr>
                <w:rFonts w:ascii="Times New Roman" w:hAnsi="Times New Roman"/>
                <w:b w:val="0"/>
                <w:lang w:val="en-GB" w:eastAsia="en-US"/>
              </w:rPr>
            </w:pPr>
            <w:r w:rsidRPr="006F6FB6">
              <w:rPr>
                <w:rFonts w:ascii="Times New Roman" w:hAnsi="Times New Roman"/>
                <w:b w:val="0"/>
                <w:lang w:val="en-GB" w:eastAsia="en-US"/>
              </w:rPr>
              <w:t>ok</w:t>
            </w:r>
          </w:p>
        </w:tc>
      </w:tr>
      <w:tr w:rsidR="007B60D6" w14:paraId="34279463" w14:textId="77777777">
        <w:trPr>
          <w:trHeight w:val="20"/>
          <w:jc w:val="center"/>
        </w:trPr>
        <w:tc>
          <w:tcPr>
            <w:tcW w:w="1790" w:type="pct"/>
            <w:noWrap/>
          </w:tcPr>
          <w:p w14:paraId="29C163A7" w14:textId="77777777" w:rsidR="007B60D6" w:rsidRDefault="007B60D6" w:rsidP="007B60D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B18D3C2"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0280AE5E" w14:textId="77777777" w:rsidR="007B60D6" w:rsidRDefault="007B60D6" w:rsidP="007B60D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AE0D6A" w14:textId="151033EE" w:rsidR="007B60D6" w:rsidRDefault="007B60D6" w:rsidP="007B60D6">
            <w:pPr>
              <w:rPr>
                <w:b/>
                <w:bCs/>
                <w:sz w:val="20"/>
                <w:szCs w:val="20"/>
                <w:lang w:val="en-GB"/>
              </w:rPr>
            </w:pPr>
            <w:r>
              <w:rPr>
                <w:b/>
                <w:bCs/>
                <w:sz w:val="20"/>
                <w:szCs w:val="20"/>
                <w:lang w:val="en-GB"/>
              </w:rPr>
              <w:t>4</w:t>
            </w:r>
          </w:p>
        </w:tc>
        <w:tc>
          <w:tcPr>
            <w:tcW w:w="1367" w:type="pct"/>
          </w:tcPr>
          <w:p w14:paraId="39455701" w14:textId="32DFC027" w:rsidR="007B60D6" w:rsidRDefault="007B60D6" w:rsidP="007B60D6">
            <w:pPr>
              <w:pStyle w:val="Heading2"/>
              <w:keepNext w:val="0"/>
              <w:jc w:val="left"/>
              <w:rPr>
                <w:rFonts w:ascii="Times New Roman" w:hAnsi="Times New Roman"/>
                <w:b w:val="0"/>
                <w:lang w:val="en-GB" w:eastAsia="en-US"/>
              </w:rPr>
            </w:pPr>
            <w:r w:rsidRPr="006F6FB6">
              <w:rPr>
                <w:rFonts w:ascii="Times New Roman" w:hAnsi="Times New Roman"/>
                <w:b w:val="0"/>
                <w:lang w:val="en-GB" w:eastAsia="en-US"/>
              </w:rPr>
              <w:t>ok</w:t>
            </w:r>
          </w:p>
        </w:tc>
      </w:tr>
      <w:tr w:rsidR="007B60D6" w14:paraId="4A0D826A" w14:textId="77777777">
        <w:trPr>
          <w:trHeight w:val="20"/>
          <w:jc w:val="center"/>
        </w:trPr>
        <w:tc>
          <w:tcPr>
            <w:tcW w:w="1790" w:type="pct"/>
            <w:noWrap/>
          </w:tcPr>
          <w:p w14:paraId="6D745754" w14:textId="77777777" w:rsidR="007B60D6" w:rsidRDefault="007B60D6" w:rsidP="007B60D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34728A7"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F614F" w14:textId="77777777" w:rsidR="007B60D6" w:rsidRDefault="007B60D6" w:rsidP="007B60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752151" w14:textId="29A4F187" w:rsidR="007B60D6" w:rsidRDefault="007B60D6" w:rsidP="007B60D6">
            <w:pPr>
              <w:pStyle w:val="ListParagraph"/>
              <w:ind w:left="0"/>
              <w:rPr>
                <w:bCs/>
                <w:sz w:val="20"/>
                <w:szCs w:val="20"/>
                <w:lang w:val="en-GB"/>
              </w:rPr>
            </w:pPr>
            <w:r>
              <w:rPr>
                <w:bCs/>
                <w:sz w:val="20"/>
                <w:szCs w:val="20"/>
                <w:lang w:val="en-GB"/>
              </w:rPr>
              <w:t>4</w:t>
            </w:r>
          </w:p>
        </w:tc>
        <w:tc>
          <w:tcPr>
            <w:tcW w:w="1367" w:type="pct"/>
          </w:tcPr>
          <w:p w14:paraId="0D8BDF98" w14:textId="4CDB63C5" w:rsidR="007B60D6" w:rsidRDefault="007B60D6" w:rsidP="007B60D6">
            <w:pPr>
              <w:pStyle w:val="Heading2"/>
              <w:keepNext w:val="0"/>
              <w:jc w:val="left"/>
              <w:rPr>
                <w:rFonts w:ascii="Times New Roman" w:hAnsi="Times New Roman"/>
                <w:b w:val="0"/>
                <w:lang w:val="en-GB" w:eastAsia="en-US"/>
              </w:rPr>
            </w:pPr>
            <w:r w:rsidRPr="006F6FB6">
              <w:rPr>
                <w:rFonts w:ascii="Times New Roman" w:hAnsi="Times New Roman"/>
                <w:b w:val="0"/>
                <w:lang w:val="en-GB" w:eastAsia="en-US"/>
              </w:rPr>
              <w:t>ok</w:t>
            </w:r>
          </w:p>
        </w:tc>
      </w:tr>
      <w:tr w:rsidR="007B60D6" w14:paraId="0B4B34CC" w14:textId="77777777">
        <w:trPr>
          <w:trHeight w:val="20"/>
          <w:jc w:val="center"/>
        </w:trPr>
        <w:tc>
          <w:tcPr>
            <w:tcW w:w="1790" w:type="pct"/>
            <w:noWrap/>
          </w:tcPr>
          <w:p w14:paraId="0350FF31" w14:textId="77777777" w:rsidR="007B60D6" w:rsidRDefault="007B60D6" w:rsidP="007B60D6">
            <w:pPr>
              <w:rPr>
                <w:b/>
                <w:sz w:val="20"/>
                <w:szCs w:val="20"/>
                <w:lang w:val="en-GB"/>
              </w:rPr>
            </w:pPr>
            <w:r>
              <w:rPr>
                <w:b/>
                <w:sz w:val="20"/>
                <w:szCs w:val="20"/>
                <w:lang w:val="en-GB"/>
              </w:rPr>
              <w:t>11. Are the conclusions logically arrived?</w:t>
            </w:r>
          </w:p>
          <w:p w14:paraId="555AB6BE"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14217CDB" w14:textId="77777777" w:rsidR="007B60D6" w:rsidRDefault="007B60D6" w:rsidP="007B60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BFA244" w14:textId="37D28722" w:rsidR="007B60D6" w:rsidRDefault="007B60D6" w:rsidP="007B60D6">
            <w:pPr>
              <w:pStyle w:val="ListParagraph"/>
              <w:ind w:left="0"/>
              <w:rPr>
                <w:bCs/>
                <w:sz w:val="20"/>
                <w:szCs w:val="20"/>
                <w:lang w:val="en-GB"/>
              </w:rPr>
            </w:pPr>
            <w:r>
              <w:rPr>
                <w:bCs/>
                <w:sz w:val="20"/>
                <w:szCs w:val="20"/>
                <w:lang w:val="en-GB"/>
              </w:rPr>
              <w:t>4</w:t>
            </w:r>
          </w:p>
        </w:tc>
        <w:tc>
          <w:tcPr>
            <w:tcW w:w="1367" w:type="pct"/>
          </w:tcPr>
          <w:p w14:paraId="49C0FA32" w14:textId="178F60F9" w:rsidR="007B60D6" w:rsidRDefault="007B60D6" w:rsidP="007B60D6">
            <w:pPr>
              <w:pStyle w:val="Heading2"/>
              <w:keepNext w:val="0"/>
              <w:jc w:val="left"/>
              <w:rPr>
                <w:rFonts w:ascii="Times New Roman" w:hAnsi="Times New Roman"/>
                <w:b w:val="0"/>
                <w:lang w:val="en-GB" w:eastAsia="en-US"/>
              </w:rPr>
            </w:pPr>
            <w:r w:rsidRPr="006F6FB6">
              <w:rPr>
                <w:rFonts w:ascii="Times New Roman" w:hAnsi="Times New Roman"/>
                <w:b w:val="0"/>
                <w:lang w:val="en-GB" w:eastAsia="en-US"/>
              </w:rPr>
              <w:t>ok</w:t>
            </w:r>
          </w:p>
        </w:tc>
      </w:tr>
      <w:tr w:rsidR="007B60D6" w14:paraId="327C0896" w14:textId="77777777">
        <w:trPr>
          <w:trHeight w:val="20"/>
          <w:jc w:val="center"/>
        </w:trPr>
        <w:tc>
          <w:tcPr>
            <w:tcW w:w="1790" w:type="pct"/>
            <w:noWrap/>
          </w:tcPr>
          <w:p w14:paraId="5F352769" w14:textId="77777777" w:rsidR="007B60D6" w:rsidRDefault="007B60D6" w:rsidP="007B60D6">
            <w:pPr>
              <w:rPr>
                <w:b/>
                <w:sz w:val="20"/>
                <w:szCs w:val="20"/>
                <w:lang w:val="en-GB"/>
              </w:rPr>
            </w:pPr>
            <w:r>
              <w:rPr>
                <w:b/>
                <w:sz w:val="20"/>
                <w:szCs w:val="20"/>
                <w:lang w:val="en-GB"/>
              </w:rPr>
              <w:t>12. Are the limitations of the paper discussed?</w:t>
            </w:r>
          </w:p>
          <w:p w14:paraId="1535D4EB"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5F2D1" w14:textId="77777777" w:rsidR="007B60D6" w:rsidRDefault="007B60D6" w:rsidP="007B60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B125A7" w14:textId="2D3E7DA2" w:rsidR="007B60D6" w:rsidRDefault="007B60D6" w:rsidP="007B60D6">
            <w:pPr>
              <w:pStyle w:val="ListParagraph"/>
              <w:ind w:left="0"/>
              <w:rPr>
                <w:bCs/>
                <w:sz w:val="20"/>
                <w:szCs w:val="20"/>
                <w:lang w:val="en-GB"/>
              </w:rPr>
            </w:pPr>
            <w:r>
              <w:rPr>
                <w:bCs/>
                <w:sz w:val="20"/>
                <w:szCs w:val="20"/>
                <w:lang w:val="en-GB"/>
              </w:rPr>
              <w:t>3</w:t>
            </w:r>
          </w:p>
        </w:tc>
        <w:tc>
          <w:tcPr>
            <w:tcW w:w="1367" w:type="pct"/>
          </w:tcPr>
          <w:p w14:paraId="0BFE3676" w14:textId="7287F337" w:rsidR="007B60D6" w:rsidRDefault="007B60D6" w:rsidP="007B60D6">
            <w:pPr>
              <w:pStyle w:val="Heading2"/>
              <w:keepNext w:val="0"/>
              <w:jc w:val="left"/>
              <w:rPr>
                <w:rFonts w:ascii="Times New Roman" w:hAnsi="Times New Roman"/>
                <w:b w:val="0"/>
                <w:lang w:val="en-GB" w:eastAsia="en-US"/>
              </w:rPr>
            </w:pPr>
            <w:r w:rsidRPr="006F6FB6">
              <w:rPr>
                <w:rFonts w:ascii="Times New Roman" w:hAnsi="Times New Roman"/>
                <w:b w:val="0"/>
                <w:lang w:val="en-GB" w:eastAsia="en-US"/>
              </w:rPr>
              <w:t>ok</w:t>
            </w:r>
          </w:p>
        </w:tc>
      </w:tr>
      <w:tr w:rsidR="007B60D6" w14:paraId="46F3AA2A" w14:textId="77777777">
        <w:trPr>
          <w:trHeight w:val="20"/>
          <w:jc w:val="center"/>
        </w:trPr>
        <w:tc>
          <w:tcPr>
            <w:tcW w:w="1790" w:type="pct"/>
            <w:noWrap/>
          </w:tcPr>
          <w:p w14:paraId="5B62336A" w14:textId="77777777" w:rsidR="007B60D6" w:rsidRDefault="007B60D6" w:rsidP="007B60D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615B49F0"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3073A1"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D08922" w14:textId="77777777" w:rsidR="007B60D6" w:rsidRDefault="007B60D6" w:rsidP="007B60D6">
            <w:pPr>
              <w:rPr>
                <w:sz w:val="20"/>
                <w:szCs w:val="20"/>
                <w:lang w:val="en-GB"/>
              </w:rPr>
            </w:pPr>
            <w:r>
              <w:rPr>
                <w:color w:val="404040"/>
                <w:sz w:val="20"/>
                <w:szCs w:val="20"/>
                <w:shd w:val="clear" w:color="auto" w:fill="FFFFFF"/>
                <w:lang w:val="en-GB"/>
              </w:rPr>
              <w:t>N/A = Not Applicable</w:t>
            </w:r>
          </w:p>
        </w:tc>
        <w:tc>
          <w:tcPr>
            <w:tcW w:w="1843" w:type="pct"/>
          </w:tcPr>
          <w:p w14:paraId="5A29A62E" w14:textId="1525D65B" w:rsidR="007B60D6" w:rsidRDefault="007B60D6" w:rsidP="007B60D6">
            <w:pPr>
              <w:pStyle w:val="ListParagraph"/>
              <w:ind w:left="0"/>
              <w:rPr>
                <w:bCs/>
                <w:sz w:val="20"/>
                <w:szCs w:val="20"/>
                <w:lang w:val="en-GB"/>
              </w:rPr>
            </w:pPr>
            <w:r>
              <w:rPr>
                <w:bCs/>
                <w:sz w:val="20"/>
                <w:szCs w:val="20"/>
                <w:lang w:val="en-GB"/>
              </w:rPr>
              <w:t>4</w:t>
            </w:r>
          </w:p>
        </w:tc>
        <w:tc>
          <w:tcPr>
            <w:tcW w:w="1367" w:type="pct"/>
          </w:tcPr>
          <w:p w14:paraId="0AD921D5" w14:textId="4D396C10" w:rsidR="007B60D6" w:rsidRDefault="007B60D6" w:rsidP="007B60D6">
            <w:pPr>
              <w:pStyle w:val="Heading2"/>
              <w:keepNext w:val="0"/>
              <w:jc w:val="left"/>
              <w:rPr>
                <w:rFonts w:ascii="Times New Roman" w:hAnsi="Times New Roman"/>
                <w:b w:val="0"/>
                <w:lang w:val="en-GB" w:eastAsia="en-US"/>
              </w:rPr>
            </w:pPr>
            <w:r w:rsidRPr="00B95012">
              <w:rPr>
                <w:rFonts w:ascii="Times New Roman" w:hAnsi="Times New Roman"/>
                <w:b w:val="0"/>
                <w:lang w:val="en-GB" w:eastAsia="en-US"/>
              </w:rPr>
              <w:t>ok</w:t>
            </w:r>
          </w:p>
        </w:tc>
      </w:tr>
      <w:tr w:rsidR="007B60D6" w14:paraId="5A396F8E" w14:textId="77777777">
        <w:trPr>
          <w:trHeight w:val="20"/>
          <w:jc w:val="center"/>
        </w:trPr>
        <w:tc>
          <w:tcPr>
            <w:tcW w:w="1790" w:type="pct"/>
            <w:noWrap/>
          </w:tcPr>
          <w:p w14:paraId="0CD3F988" w14:textId="77777777" w:rsidR="007B60D6" w:rsidRDefault="007B60D6" w:rsidP="007B60D6">
            <w:pPr>
              <w:rPr>
                <w:b/>
                <w:sz w:val="20"/>
                <w:szCs w:val="20"/>
                <w:lang w:val="en-GB"/>
              </w:rPr>
            </w:pPr>
            <w:r>
              <w:rPr>
                <w:b/>
                <w:sz w:val="20"/>
                <w:szCs w:val="20"/>
                <w:lang w:val="en-GB"/>
              </w:rPr>
              <w:t>14. Is the manuscript written in clear and understandable language?</w:t>
            </w:r>
          </w:p>
          <w:p w14:paraId="3B189BF1"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23359B" w14:textId="77777777" w:rsidR="007B60D6" w:rsidRDefault="007B60D6" w:rsidP="007B60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CC58F7" w14:textId="77777777" w:rsidR="007B60D6" w:rsidRDefault="007B60D6" w:rsidP="007B60D6">
            <w:pPr>
              <w:rPr>
                <w:sz w:val="20"/>
                <w:szCs w:val="20"/>
                <w:lang w:val="en-GB"/>
              </w:rPr>
            </w:pPr>
            <w:r>
              <w:rPr>
                <w:color w:val="404040"/>
                <w:sz w:val="20"/>
                <w:szCs w:val="20"/>
                <w:shd w:val="clear" w:color="auto" w:fill="FFFFFF"/>
                <w:lang w:val="en-GB"/>
              </w:rPr>
              <w:t>N/A = Not Applicable</w:t>
            </w:r>
          </w:p>
        </w:tc>
        <w:tc>
          <w:tcPr>
            <w:tcW w:w="1843" w:type="pct"/>
          </w:tcPr>
          <w:p w14:paraId="017DFDE3" w14:textId="679D1CA0" w:rsidR="007B60D6" w:rsidRDefault="007B60D6" w:rsidP="007B60D6">
            <w:pPr>
              <w:pStyle w:val="ListParagraph"/>
              <w:ind w:left="0"/>
              <w:rPr>
                <w:bCs/>
                <w:sz w:val="20"/>
                <w:szCs w:val="20"/>
                <w:lang w:val="en-GB"/>
              </w:rPr>
            </w:pPr>
            <w:r>
              <w:rPr>
                <w:bCs/>
                <w:sz w:val="20"/>
                <w:szCs w:val="20"/>
                <w:lang w:val="en-GB"/>
              </w:rPr>
              <w:t>4</w:t>
            </w:r>
          </w:p>
        </w:tc>
        <w:tc>
          <w:tcPr>
            <w:tcW w:w="1367" w:type="pct"/>
          </w:tcPr>
          <w:p w14:paraId="59818E35" w14:textId="2EF36E51" w:rsidR="007B60D6" w:rsidRDefault="007B60D6" w:rsidP="007B60D6">
            <w:pPr>
              <w:pStyle w:val="Heading2"/>
              <w:keepNext w:val="0"/>
              <w:jc w:val="left"/>
              <w:rPr>
                <w:rFonts w:ascii="Times New Roman" w:hAnsi="Times New Roman"/>
                <w:b w:val="0"/>
                <w:lang w:val="en-GB" w:eastAsia="en-US"/>
              </w:rPr>
            </w:pPr>
            <w:r w:rsidRPr="00B95012">
              <w:rPr>
                <w:rFonts w:ascii="Times New Roman" w:hAnsi="Times New Roman"/>
                <w:b w:val="0"/>
                <w:lang w:val="en-GB" w:eastAsia="en-US"/>
              </w:rPr>
              <w:t>ok</w:t>
            </w:r>
          </w:p>
        </w:tc>
      </w:tr>
    </w:tbl>
    <w:p w14:paraId="687979E5" w14:textId="77777777" w:rsidR="00BE0C91" w:rsidRDefault="00BE0C91">
      <w:pPr>
        <w:pStyle w:val="BodyText"/>
        <w:rPr>
          <w:rFonts w:ascii="Times New Roman" w:hAnsi="Times New Roman"/>
          <w:b/>
          <w:bCs/>
          <w:sz w:val="20"/>
          <w:szCs w:val="20"/>
          <w:u w:val="single"/>
          <w:lang w:val="en-GB"/>
        </w:rPr>
      </w:pPr>
    </w:p>
    <w:p w14:paraId="174621D5" w14:textId="77777777" w:rsidR="00BE0C91" w:rsidRDefault="00BE0C91">
      <w:pPr>
        <w:pStyle w:val="BodyText"/>
        <w:rPr>
          <w:rFonts w:ascii="Times New Roman" w:hAnsi="Times New Roman"/>
          <w:b/>
          <w:bCs/>
          <w:sz w:val="20"/>
          <w:szCs w:val="20"/>
          <w:u w:val="single"/>
          <w:lang w:val="en-GB"/>
        </w:rPr>
      </w:pPr>
    </w:p>
    <w:p w14:paraId="788CA179" w14:textId="77777777" w:rsidR="00BE0C91" w:rsidRDefault="00BE0C91">
      <w:pPr>
        <w:pStyle w:val="BodyText"/>
        <w:rPr>
          <w:rFonts w:ascii="Times New Roman" w:hAnsi="Times New Roman"/>
          <w:b/>
          <w:bCs/>
          <w:sz w:val="20"/>
          <w:szCs w:val="20"/>
          <w:u w:val="single"/>
          <w:lang w:val="en-GB"/>
        </w:rPr>
      </w:pPr>
    </w:p>
    <w:p w14:paraId="461B8888" w14:textId="77777777" w:rsidR="00BE0C91" w:rsidRDefault="00CB5115">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951A0B3" w14:textId="77777777" w:rsidR="00BE0C91" w:rsidRDefault="00BE0C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E0C91" w14:paraId="10F857CD" w14:textId="77777777">
        <w:trPr>
          <w:trHeight w:val="20"/>
          <w:jc w:val="center"/>
        </w:trPr>
        <w:tc>
          <w:tcPr>
            <w:tcW w:w="1265" w:type="pct"/>
            <w:noWrap/>
          </w:tcPr>
          <w:p w14:paraId="3B8EBDF5" w14:textId="77777777" w:rsidR="00BE0C91" w:rsidRDefault="00BE0C91">
            <w:pPr>
              <w:pStyle w:val="Heading2"/>
              <w:keepNext w:val="0"/>
              <w:jc w:val="left"/>
              <w:rPr>
                <w:rFonts w:ascii="Times New Roman" w:hAnsi="Times New Roman"/>
                <w:lang w:val="en-GB" w:eastAsia="en-US"/>
              </w:rPr>
            </w:pPr>
          </w:p>
        </w:tc>
        <w:tc>
          <w:tcPr>
            <w:tcW w:w="2212" w:type="pct"/>
          </w:tcPr>
          <w:p w14:paraId="6E1A2C0E" w14:textId="77777777" w:rsidR="00BE0C91" w:rsidRDefault="00CB5115">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D18FCEF" w14:textId="77777777" w:rsidR="00BE0C91" w:rsidRDefault="00BE0C91">
            <w:pPr>
              <w:rPr>
                <w:sz w:val="22"/>
                <w:szCs w:val="22"/>
                <w:lang w:val="en-GB"/>
              </w:rPr>
            </w:pPr>
          </w:p>
        </w:tc>
        <w:tc>
          <w:tcPr>
            <w:tcW w:w="1523" w:type="pct"/>
          </w:tcPr>
          <w:p w14:paraId="42AC53BC" w14:textId="77777777" w:rsidR="00BE0C91" w:rsidRDefault="00CB511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8153753" w14:textId="77777777" w:rsidR="00BE0C91" w:rsidRDefault="00BE0C91">
            <w:pPr>
              <w:pStyle w:val="Heading2"/>
              <w:keepNext w:val="0"/>
              <w:jc w:val="left"/>
              <w:rPr>
                <w:rFonts w:ascii="Times New Roman" w:hAnsi="Times New Roman"/>
                <w:b w:val="0"/>
                <w:lang w:val="en-GB" w:eastAsia="en-US"/>
              </w:rPr>
            </w:pPr>
          </w:p>
        </w:tc>
      </w:tr>
      <w:tr w:rsidR="007B60D6" w14:paraId="7CE1041D" w14:textId="77777777">
        <w:trPr>
          <w:trHeight w:val="20"/>
          <w:jc w:val="center"/>
        </w:trPr>
        <w:tc>
          <w:tcPr>
            <w:tcW w:w="1265" w:type="pct"/>
            <w:noWrap/>
          </w:tcPr>
          <w:p w14:paraId="224D157D" w14:textId="77777777" w:rsidR="007B60D6" w:rsidRDefault="007B60D6" w:rsidP="007B60D6">
            <w:pPr>
              <w:rPr>
                <w:b/>
                <w:bCs/>
                <w:sz w:val="20"/>
                <w:szCs w:val="20"/>
                <w:lang w:val="en-GB"/>
              </w:rPr>
            </w:pPr>
            <w:r>
              <w:rPr>
                <w:b/>
                <w:bCs/>
                <w:sz w:val="20"/>
                <w:szCs w:val="20"/>
                <w:lang w:val="en-GB"/>
              </w:rPr>
              <w:t>Is the title of the article suitable?</w:t>
            </w:r>
          </w:p>
          <w:p w14:paraId="023E10DD" w14:textId="77777777" w:rsidR="007B60D6" w:rsidRDefault="007B60D6" w:rsidP="007B60D6">
            <w:pPr>
              <w:rPr>
                <w:bCs/>
                <w:sz w:val="20"/>
                <w:szCs w:val="20"/>
                <w:lang w:val="en-GB"/>
              </w:rPr>
            </w:pPr>
          </w:p>
          <w:p w14:paraId="2219A775" w14:textId="77777777" w:rsidR="007B60D6" w:rsidRDefault="007B60D6" w:rsidP="007B60D6">
            <w:pPr>
              <w:rPr>
                <w:sz w:val="22"/>
                <w:szCs w:val="22"/>
                <w:u w:val="single"/>
                <w:lang w:val="en-GB"/>
              </w:rPr>
            </w:pPr>
            <w:r>
              <w:rPr>
                <w:bCs/>
                <w:sz w:val="20"/>
                <w:szCs w:val="20"/>
                <w:lang w:val="en-GB"/>
              </w:rPr>
              <w:t>If your answer is NO, please provide a brief, clear suggestion for improvement.</w:t>
            </w:r>
          </w:p>
        </w:tc>
        <w:tc>
          <w:tcPr>
            <w:tcW w:w="2212" w:type="pct"/>
          </w:tcPr>
          <w:p w14:paraId="4D39FDAF" w14:textId="51EBC595" w:rsidR="007B60D6" w:rsidRDefault="007B60D6" w:rsidP="007B60D6">
            <w:pPr>
              <w:rPr>
                <w:b/>
                <w:bCs/>
                <w:sz w:val="20"/>
                <w:szCs w:val="20"/>
                <w:lang w:val="en-GB"/>
              </w:rPr>
            </w:pPr>
            <w:r>
              <w:rPr>
                <w:b/>
                <w:bCs/>
                <w:sz w:val="20"/>
                <w:szCs w:val="20"/>
                <w:lang w:val="en-GB"/>
              </w:rPr>
              <w:t>Yes</w:t>
            </w:r>
          </w:p>
        </w:tc>
        <w:tc>
          <w:tcPr>
            <w:tcW w:w="1523" w:type="pct"/>
          </w:tcPr>
          <w:p w14:paraId="44C60CAC" w14:textId="1F9FECE2" w:rsidR="007B60D6" w:rsidRDefault="007B60D6" w:rsidP="007B60D6">
            <w:pPr>
              <w:pStyle w:val="Heading2"/>
              <w:keepNext w:val="0"/>
              <w:jc w:val="left"/>
              <w:rPr>
                <w:rFonts w:ascii="Times New Roman" w:hAnsi="Times New Roman"/>
                <w:b w:val="0"/>
                <w:lang w:val="en-GB" w:eastAsia="en-US"/>
              </w:rPr>
            </w:pPr>
            <w:r w:rsidRPr="001D4066">
              <w:rPr>
                <w:rFonts w:ascii="Times New Roman" w:hAnsi="Times New Roman"/>
                <w:b w:val="0"/>
                <w:lang w:val="en-GB" w:eastAsia="en-US"/>
              </w:rPr>
              <w:t>ok</w:t>
            </w:r>
          </w:p>
        </w:tc>
      </w:tr>
      <w:tr w:rsidR="007B60D6" w14:paraId="739DDB26" w14:textId="77777777">
        <w:trPr>
          <w:trHeight w:val="20"/>
          <w:jc w:val="center"/>
        </w:trPr>
        <w:tc>
          <w:tcPr>
            <w:tcW w:w="1265" w:type="pct"/>
            <w:noWrap/>
          </w:tcPr>
          <w:p w14:paraId="5F67C05F" w14:textId="77777777" w:rsidR="007B60D6" w:rsidRDefault="007B60D6" w:rsidP="007B60D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A4BF5D3" w14:textId="77777777" w:rsidR="007B60D6" w:rsidRDefault="007B60D6" w:rsidP="007B60D6">
            <w:pPr>
              <w:rPr>
                <w:bCs/>
                <w:sz w:val="20"/>
                <w:szCs w:val="20"/>
                <w:lang w:val="en-GB"/>
              </w:rPr>
            </w:pPr>
          </w:p>
          <w:p w14:paraId="3F22560D" w14:textId="77777777" w:rsidR="007B60D6" w:rsidRDefault="007B60D6" w:rsidP="007B60D6">
            <w:pPr>
              <w:rPr>
                <w:sz w:val="22"/>
                <w:szCs w:val="22"/>
                <w:lang w:val="en-GB"/>
              </w:rPr>
            </w:pPr>
            <w:r>
              <w:rPr>
                <w:bCs/>
                <w:sz w:val="20"/>
                <w:szCs w:val="20"/>
                <w:lang w:val="en-GB"/>
              </w:rPr>
              <w:t>If your answer is NO, please provide a brief, clear suggestion for improvement.</w:t>
            </w:r>
          </w:p>
        </w:tc>
        <w:tc>
          <w:tcPr>
            <w:tcW w:w="2212" w:type="pct"/>
          </w:tcPr>
          <w:p w14:paraId="234C059E" w14:textId="1903533D" w:rsidR="007B60D6" w:rsidRDefault="007B60D6" w:rsidP="007B60D6">
            <w:pPr>
              <w:rPr>
                <w:b/>
                <w:bCs/>
                <w:sz w:val="20"/>
                <w:szCs w:val="20"/>
                <w:lang w:val="en-GB"/>
              </w:rPr>
            </w:pPr>
            <w:r>
              <w:rPr>
                <w:b/>
                <w:bCs/>
                <w:sz w:val="20"/>
                <w:szCs w:val="20"/>
                <w:lang w:val="en-GB"/>
              </w:rPr>
              <w:t>Yes</w:t>
            </w:r>
          </w:p>
        </w:tc>
        <w:tc>
          <w:tcPr>
            <w:tcW w:w="1523" w:type="pct"/>
          </w:tcPr>
          <w:p w14:paraId="36805085" w14:textId="554F6DB8" w:rsidR="007B60D6" w:rsidRDefault="007B60D6" w:rsidP="007B60D6">
            <w:pPr>
              <w:pStyle w:val="Heading2"/>
              <w:keepNext w:val="0"/>
              <w:jc w:val="left"/>
              <w:rPr>
                <w:rFonts w:ascii="Times New Roman" w:hAnsi="Times New Roman"/>
                <w:b w:val="0"/>
                <w:lang w:val="en-GB" w:eastAsia="en-US"/>
              </w:rPr>
            </w:pPr>
            <w:r w:rsidRPr="001D4066">
              <w:rPr>
                <w:rFonts w:ascii="Times New Roman" w:hAnsi="Times New Roman"/>
                <w:b w:val="0"/>
                <w:lang w:val="en-GB" w:eastAsia="en-US"/>
              </w:rPr>
              <w:t>ok</w:t>
            </w:r>
          </w:p>
        </w:tc>
      </w:tr>
      <w:tr w:rsidR="00BE0C91" w14:paraId="3B034684" w14:textId="77777777">
        <w:trPr>
          <w:trHeight w:val="20"/>
          <w:jc w:val="center"/>
        </w:trPr>
        <w:tc>
          <w:tcPr>
            <w:tcW w:w="1265" w:type="pct"/>
            <w:noWrap/>
          </w:tcPr>
          <w:p w14:paraId="09ED4309" w14:textId="77777777" w:rsidR="00BE0C91" w:rsidRDefault="00CB5115">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31580E" w14:textId="77777777" w:rsidR="00BE0C91" w:rsidRDefault="00CB5115">
            <w:pPr>
              <w:rPr>
                <w:b/>
                <w:sz w:val="22"/>
                <w:szCs w:val="22"/>
                <w:lang w:val="en-GB"/>
              </w:rPr>
            </w:pPr>
            <w:r>
              <w:rPr>
                <w:bCs/>
                <w:sz w:val="20"/>
                <w:szCs w:val="20"/>
                <w:lang w:val="en-GB"/>
              </w:rPr>
              <w:t>If your answer is NO, please provide a brief, clear suggestion for improvement.</w:t>
            </w:r>
          </w:p>
        </w:tc>
        <w:tc>
          <w:tcPr>
            <w:tcW w:w="2212" w:type="pct"/>
          </w:tcPr>
          <w:p w14:paraId="760BFC3B" w14:textId="67796906" w:rsidR="00BE0C91" w:rsidRDefault="00CA5816">
            <w:pPr>
              <w:pStyle w:val="ListParagraph"/>
              <w:ind w:left="0"/>
              <w:rPr>
                <w:bCs/>
                <w:sz w:val="20"/>
                <w:szCs w:val="20"/>
                <w:lang w:val="en-GB"/>
              </w:rPr>
            </w:pPr>
            <w:r>
              <w:rPr>
                <w:bCs/>
                <w:sz w:val="20"/>
                <w:szCs w:val="20"/>
                <w:lang w:val="en-GB"/>
              </w:rPr>
              <w:t>Yes</w:t>
            </w:r>
          </w:p>
        </w:tc>
        <w:tc>
          <w:tcPr>
            <w:tcW w:w="1523" w:type="pct"/>
          </w:tcPr>
          <w:p w14:paraId="44D85A0C" w14:textId="1CF34EC3" w:rsidR="00BE0C91" w:rsidRDefault="007B60D6">
            <w:pPr>
              <w:pStyle w:val="Heading2"/>
              <w:keepNext w:val="0"/>
              <w:jc w:val="left"/>
              <w:rPr>
                <w:rFonts w:ascii="Times New Roman" w:hAnsi="Times New Roman"/>
                <w:b w:val="0"/>
                <w:lang w:val="en-GB" w:eastAsia="en-US"/>
              </w:rPr>
            </w:pPr>
            <w:r>
              <w:rPr>
                <w:rFonts w:ascii="Times New Roman" w:hAnsi="Times New Roman"/>
                <w:b w:val="0"/>
                <w:lang w:val="en-GB" w:eastAsia="en-US"/>
              </w:rPr>
              <w:t>ok</w:t>
            </w:r>
            <w:bookmarkStart w:id="0" w:name="_GoBack"/>
            <w:bookmarkEnd w:id="0"/>
          </w:p>
        </w:tc>
      </w:tr>
      <w:tr w:rsidR="00BE0C91" w14:paraId="262DF0ED" w14:textId="77777777">
        <w:trPr>
          <w:trHeight w:val="20"/>
          <w:jc w:val="center"/>
        </w:trPr>
        <w:tc>
          <w:tcPr>
            <w:tcW w:w="1265" w:type="pct"/>
            <w:noWrap/>
          </w:tcPr>
          <w:p w14:paraId="07B50CB9" w14:textId="77777777" w:rsidR="00BE0C91" w:rsidRDefault="00CB5115">
            <w:pPr>
              <w:rPr>
                <w:b/>
                <w:bCs/>
                <w:sz w:val="20"/>
                <w:szCs w:val="20"/>
                <w:lang w:val="en-GB"/>
              </w:rPr>
            </w:pPr>
            <w:r>
              <w:rPr>
                <w:b/>
                <w:bCs/>
                <w:sz w:val="20"/>
                <w:szCs w:val="20"/>
                <w:lang w:val="en-GB"/>
              </w:rPr>
              <w:t xml:space="preserve">Are the references sufficient and recent? </w:t>
            </w:r>
          </w:p>
          <w:p w14:paraId="47B5D5B8" w14:textId="77777777" w:rsidR="00BE0C91" w:rsidRDefault="00BE0C91">
            <w:pPr>
              <w:rPr>
                <w:bCs/>
                <w:sz w:val="20"/>
                <w:szCs w:val="20"/>
                <w:lang w:val="en-GB"/>
              </w:rPr>
            </w:pPr>
          </w:p>
          <w:p w14:paraId="25D4DCBF" w14:textId="77777777" w:rsidR="00BE0C91" w:rsidRDefault="00CB5115">
            <w:pPr>
              <w:rPr>
                <w:b/>
                <w:bCs/>
                <w:sz w:val="20"/>
                <w:szCs w:val="20"/>
                <w:lang w:val="en-GB"/>
              </w:rPr>
            </w:pPr>
            <w:r>
              <w:rPr>
                <w:bCs/>
                <w:sz w:val="20"/>
                <w:szCs w:val="20"/>
                <w:lang w:val="en-GB"/>
              </w:rPr>
              <w:t>If your answer is NO, please provide clear suggestion for improvement.</w:t>
            </w:r>
          </w:p>
        </w:tc>
        <w:tc>
          <w:tcPr>
            <w:tcW w:w="2212" w:type="pct"/>
          </w:tcPr>
          <w:p w14:paraId="72254A40" w14:textId="17BE6534" w:rsidR="00BE0C91" w:rsidRDefault="00CA5816" w:rsidP="00CA5816">
            <w:pPr>
              <w:pStyle w:val="ListParagraph"/>
              <w:ind w:left="0"/>
              <w:rPr>
                <w:bCs/>
                <w:sz w:val="20"/>
                <w:szCs w:val="20"/>
                <w:lang w:val="en-GB"/>
              </w:rPr>
            </w:pPr>
            <w:r w:rsidRPr="00CA5816">
              <w:rPr>
                <w:bCs/>
                <w:sz w:val="20"/>
                <w:szCs w:val="20"/>
              </w:rPr>
              <w:t>Sufficient, but recommend adding more recent studies from 2024–2025.</w:t>
            </w:r>
          </w:p>
        </w:tc>
        <w:tc>
          <w:tcPr>
            <w:tcW w:w="1523" w:type="pct"/>
          </w:tcPr>
          <w:p w14:paraId="1B9E624D" w14:textId="36B875C1" w:rsidR="00BE0C91" w:rsidRDefault="007B60D6">
            <w:pPr>
              <w:pStyle w:val="Heading2"/>
              <w:keepNext w:val="0"/>
              <w:jc w:val="left"/>
              <w:rPr>
                <w:rFonts w:ascii="Times New Roman" w:hAnsi="Times New Roman"/>
                <w:b w:val="0"/>
                <w:lang w:val="en-GB" w:eastAsia="en-US"/>
              </w:rPr>
            </w:pPr>
            <w:r>
              <w:rPr>
                <w:rFonts w:ascii="Times New Roman" w:hAnsi="Times New Roman"/>
                <w:b w:val="0"/>
                <w:lang w:val="en-GB" w:eastAsia="en-US"/>
              </w:rPr>
              <w:t>Added</w:t>
            </w:r>
          </w:p>
        </w:tc>
      </w:tr>
      <w:tr w:rsidR="00BE0C91" w14:paraId="2A9152CB" w14:textId="77777777">
        <w:trPr>
          <w:trHeight w:val="20"/>
          <w:jc w:val="center"/>
        </w:trPr>
        <w:tc>
          <w:tcPr>
            <w:tcW w:w="1265" w:type="pct"/>
            <w:noWrap/>
          </w:tcPr>
          <w:p w14:paraId="4B807C7A" w14:textId="77777777" w:rsidR="00BE0C91" w:rsidRDefault="00CB5115">
            <w:pPr>
              <w:rPr>
                <w:b/>
                <w:bCs/>
                <w:sz w:val="20"/>
                <w:szCs w:val="20"/>
                <w:lang w:val="en-GB"/>
              </w:rPr>
            </w:pPr>
            <w:r>
              <w:rPr>
                <w:b/>
                <w:bCs/>
                <w:sz w:val="20"/>
                <w:szCs w:val="20"/>
                <w:lang w:val="en-GB"/>
              </w:rPr>
              <w:t>Are there ethical issues in this manuscript?</w:t>
            </w:r>
          </w:p>
          <w:p w14:paraId="1B343FFF" w14:textId="77777777" w:rsidR="00BE0C91" w:rsidRDefault="00CB5115">
            <w:pPr>
              <w:rPr>
                <w:bCs/>
                <w:sz w:val="20"/>
                <w:szCs w:val="20"/>
                <w:lang w:val="en-GB"/>
              </w:rPr>
            </w:pPr>
            <w:r>
              <w:rPr>
                <w:bCs/>
                <w:sz w:val="20"/>
                <w:szCs w:val="20"/>
                <w:lang w:val="en-GB"/>
              </w:rPr>
              <w:t>(YES or NO)</w:t>
            </w:r>
          </w:p>
          <w:p w14:paraId="3E87CDCA" w14:textId="77777777" w:rsidR="00BE0C91" w:rsidRDefault="00BE0C91">
            <w:pPr>
              <w:rPr>
                <w:bCs/>
                <w:sz w:val="20"/>
                <w:szCs w:val="20"/>
                <w:lang w:val="en-GB"/>
              </w:rPr>
            </w:pPr>
          </w:p>
          <w:p w14:paraId="7AEE820A" w14:textId="77777777" w:rsidR="00BE0C91" w:rsidRDefault="00CB5115">
            <w:pPr>
              <w:rPr>
                <w:bCs/>
                <w:sz w:val="20"/>
                <w:szCs w:val="20"/>
                <w:lang w:val="en-GB"/>
              </w:rPr>
            </w:pPr>
            <w:r>
              <w:rPr>
                <w:bCs/>
                <w:sz w:val="20"/>
                <w:szCs w:val="20"/>
                <w:lang w:val="en-GB"/>
              </w:rPr>
              <w:t>(If yes, kindly please write down the ethical issues here in details)</w:t>
            </w:r>
          </w:p>
          <w:p w14:paraId="2AFFBAA9" w14:textId="77777777" w:rsidR="00BE0C91" w:rsidRDefault="00BE0C91">
            <w:pPr>
              <w:rPr>
                <w:b/>
                <w:bCs/>
                <w:sz w:val="20"/>
                <w:szCs w:val="20"/>
                <w:lang w:val="en-GB"/>
              </w:rPr>
            </w:pPr>
          </w:p>
        </w:tc>
        <w:tc>
          <w:tcPr>
            <w:tcW w:w="2212" w:type="pct"/>
          </w:tcPr>
          <w:p w14:paraId="2FA8B725" w14:textId="1F137A0C" w:rsidR="00BE0C91" w:rsidRDefault="00CA5816">
            <w:pPr>
              <w:pStyle w:val="ListParagraph"/>
              <w:ind w:left="0"/>
              <w:rPr>
                <w:bCs/>
                <w:sz w:val="20"/>
                <w:szCs w:val="20"/>
                <w:lang w:val="en-GB"/>
              </w:rPr>
            </w:pPr>
            <w:r>
              <w:rPr>
                <w:bCs/>
                <w:sz w:val="20"/>
                <w:szCs w:val="20"/>
                <w:lang w:val="en-GB"/>
              </w:rPr>
              <w:t>No</w:t>
            </w:r>
          </w:p>
        </w:tc>
        <w:tc>
          <w:tcPr>
            <w:tcW w:w="1523" w:type="pct"/>
          </w:tcPr>
          <w:p w14:paraId="7686C06F" w14:textId="77777777" w:rsidR="00BE0C91" w:rsidRDefault="00BE0C91">
            <w:pPr>
              <w:pStyle w:val="Heading2"/>
              <w:keepNext w:val="0"/>
              <w:jc w:val="left"/>
              <w:rPr>
                <w:rFonts w:ascii="Times New Roman" w:hAnsi="Times New Roman"/>
                <w:b w:val="0"/>
                <w:lang w:val="en-GB" w:eastAsia="en-US"/>
              </w:rPr>
            </w:pPr>
          </w:p>
        </w:tc>
      </w:tr>
    </w:tbl>
    <w:p w14:paraId="242201F3" w14:textId="77777777" w:rsidR="00BE0C91" w:rsidRDefault="00BE0C91">
      <w:pPr>
        <w:rPr>
          <w:lang w:val="en-GB"/>
        </w:rPr>
      </w:pPr>
    </w:p>
    <w:sectPr w:rsidR="00BE0C9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0D943" w14:textId="77777777" w:rsidR="00B644E8" w:rsidRDefault="00B644E8">
      <w:r>
        <w:separator/>
      </w:r>
    </w:p>
  </w:endnote>
  <w:endnote w:type="continuationSeparator" w:id="0">
    <w:p w14:paraId="7D9BCC2C" w14:textId="77777777" w:rsidR="00B644E8" w:rsidRDefault="00B6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B85B0" w14:textId="34CFB375" w:rsidR="00BE0C91" w:rsidRDefault="00CB511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541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5414">
      <w:rPr>
        <w:b/>
        <w:noProof/>
        <w:sz w:val="20"/>
      </w:rPr>
      <w:t>2</w:t>
    </w:r>
    <w:r>
      <w:rPr>
        <w:b/>
        <w:sz w:val="20"/>
      </w:rPr>
      <w:fldChar w:fldCharType="end"/>
    </w:r>
    <w:r>
      <w:rPr>
        <w:b/>
        <w:sz w:val="20"/>
      </w:rPr>
      <w:br/>
      <w:t>V240326</w:t>
    </w:r>
  </w:p>
  <w:p w14:paraId="2E348F93" w14:textId="77777777" w:rsidR="00BE0C91" w:rsidRDefault="00BE0C91">
    <w:pPr>
      <w:pStyle w:val="Footer"/>
      <w:jc w:val="right"/>
    </w:pPr>
  </w:p>
  <w:p w14:paraId="3174BDC4" w14:textId="77777777" w:rsidR="00BE0C91" w:rsidRDefault="00BE0C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E0973" w14:textId="77777777" w:rsidR="00B644E8" w:rsidRDefault="00B644E8">
      <w:r>
        <w:separator/>
      </w:r>
    </w:p>
  </w:footnote>
  <w:footnote w:type="continuationSeparator" w:id="0">
    <w:p w14:paraId="5EFC2CFD" w14:textId="77777777" w:rsidR="00B644E8" w:rsidRDefault="00B6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E998B" w14:textId="77777777" w:rsidR="00BE0C91" w:rsidRDefault="00BE0C91">
    <w:pPr>
      <w:spacing w:before="100" w:beforeAutospacing="1" w:after="100" w:afterAutospacing="1"/>
      <w:jc w:val="center"/>
      <w:rPr>
        <w:rFonts w:ascii="Arial" w:hAnsi="Arial" w:cs="Arial"/>
        <w:b/>
        <w:bCs/>
        <w:color w:val="003399"/>
        <w:szCs w:val="20"/>
        <w:u w:val="single"/>
        <w:lang w:val="en-GB"/>
      </w:rPr>
    </w:pPr>
  </w:p>
  <w:p w14:paraId="52455E75" w14:textId="77777777" w:rsidR="00BE0C91" w:rsidRDefault="00CB5115">
    <w:pPr>
      <w:spacing w:before="100" w:beforeAutospacing="1" w:after="100" w:afterAutospacing="1"/>
      <w:jc w:val="center"/>
      <w:rPr>
        <w:color w:val="000000"/>
        <w:sz w:val="20"/>
      </w:rPr>
    </w:pPr>
    <w:r w:rsidRPr="00B644E8">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K0NDU0NrQ0MzG2MLBQ0lEKTi0uzszPAykwrAUA3RjdbywAAAA="/>
  </w:docVars>
  <w:rsids>
    <w:rsidRoot w:val="00BE0C91"/>
    <w:rsid w:val="001C709E"/>
    <w:rsid w:val="002E7C54"/>
    <w:rsid w:val="007B60D6"/>
    <w:rsid w:val="007D6E31"/>
    <w:rsid w:val="00896741"/>
    <w:rsid w:val="00930F4A"/>
    <w:rsid w:val="00932F72"/>
    <w:rsid w:val="00B644E8"/>
    <w:rsid w:val="00BE0C91"/>
    <w:rsid w:val="00CA5816"/>
    <w:rsid w:val="00CB5115"/>
    <w:rsid w:val="00EF10AF"/>
    <w:rsid w:val="00FD541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E249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449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a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670</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25</cp:revision>
  <dcterms:created xsi:type="dcterms:W3CDTF">2026-03-24T06:32:00Z</dcterms:created>
  <dcterms:modified xsi:type="dcterms:W3CDTF">2026-05-02T11:32:00Z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